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附件2</w:t>
      </w:r>
    </w:p>
    <w:p>
      <w:pPr>
        <w:widowControl/>
        <w:spacing w:line="500" w:lineRule="exact"/>
        <w:jc w:val="center"/>
        <w:rPr>
          <w:rFonts w:hint="eastAsia" w:ascii="宋体" w:hAnsi="宋体" w:cs="Times New Roman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Times New Roman"/>
          <w:b/>
          <w:bCs w:val="0"/>
          <w:kern w:val="0"/>
          <w:sz w:val="36"/>
          <w:szCs w:val="36"/>
          <w:lang w:val="en-US" w:eastAsia="zh-CN"/>
        </w:rPr>
        <w:t>绍兴家装行业30强</w:t>
      </w:r>
    </w:p>
    <w:p>
      <w:pPr>
        <w:widowControl/>
        <w:spacing w:line="500" w:lineRule="exact"/>
        <w:jc w:val="center"/>
        <w:rPr>
          <w:rFonts w:hint="eastAsia" w:ascii="宋体" w:hAnsi="宋体" w:cs="Times New Roman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Times New Roman"/>
          <w:b/>
          <w:bCs w:val="0"/>
          <w:kern w:val="0"/>
          <w:sz w:val="36"/>
          <w:szCs w:val="36"/>
          <w:lang w:val="en-US" w:eastAsia="zh-CN"/>
        </w:rPr>
        <w:t>申请表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90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090"/>
        <w:gridCol w:w="2032"/>
        <w:gridCol w:w="28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企业名称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宋体"/>
                <w:sz w:val="28"/>
                <w:lang w:eastAsia="zh-CN"/>
              </w:rPr>
              <w:t>经营场所地址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eastAsia="宋体"/>
                <w:sz w:val="28"/>
                <w:lang w:eastAsia="zh-CN"/>
              </w:rPr>
              <w:t>企业成立时间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Theme="minor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法定代表人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总经理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营业执照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统一社会代码</w:t>
            </w:r>
            <w:r>
              <w:rPr>
                <w:rFonts w:hint="eastAsia"/>
                <w:sz w:val="28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施工资质</w:t>
            </w:r>
            <w:r>
              <w:rPr>
                <w:rFonts w:hint="eastAsia"/>
                <w:sz w:val="28"/>
                <w:lang w:eastAsia="zh-CN"/>
              </w:rPr>
              <w:t>资格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8"/>
              </w:rPr>
              <w:t xml:space="preserve">类别：   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等级：       证书</w:t>
            </w:r>
            <w:r>
              <w:rPr>
                <w:rFonts w:hint="eastAsia"/>
                <w:sz w:val="28"/>
                <w:lang w:eastAsia="zh-CN"/>
              </w:rPr>
              <w:t>编号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  <w:lang w:val="en-US" w:eastAsia="zh-CN"/>
              </w:rPr>
              <w:t xml:space="preserve">         </w:t>
            </w:r>
          </w:p>
          <w:bookmarkEnd w:id="0"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2022</w:t>
            </w:r>
            <w:r>
              <w:rPr>
                <w:rFonts w:hint="eastAsia"/>
                <w:sz w:val="28"/>
                <w:lang w:eastAsia="zh-CN"/>
              </w:rPr>
              <w:t>年产值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万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单店展厅面积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平方米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联系人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联系方式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exac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logo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9" w:hRule="exac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营业执照及</w:t>
            </w:r>
          </w:p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施工资质资格</w:t>
            </w:r>
          </w:p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扫描件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9" w:hRule="exac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企业三年内无违法违规记录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 w:eastAsia="宋体"/>
                <w:color w:val="auto"/>
                <w:sz w:val="28"/>
                <w:lang w:val="en-US" w:eastAsia="zh-CN"/>
              </w:rPr>
              <w:t>信用中国截图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8" w:hRule="exac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企</w:t>
            </w:r>
          </w:p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业</w:t>
            </w:r>
          </w:p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介</w:t>
            </w:r>
          </w:p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绍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8" w:hRule="exac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企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业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形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象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照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2"/>
              </w:rPr>
            </w:pPr>
          </w:p>
        </w:tc>
      </w:tr>
    </w:tbl>
    <w:p>
      <w:pPr>
        <w:pStyle w:val="2"/>
        <w:spacing w:line="360" w:lineRule="auto"/>
        <w:rPr>
          <w:rFonts w:hint="eastAsia"/>
          <w:sz w:val="24"/>
          <w:szCs w:val="18"/>
          <w:lang w:eastAsia="zh-CN"/>
        </w:rPr>
      </w:pPr>
      <w:r>
        <w:rPr>
          <w:rFonts w:hint="eastAsia"/>
          <w:sz w:val="24"/>
          <w:szCs w:val="18"/>
          <w:lang w:val="en-US" w:eastAsia="zh-CN"/>
        </w:rPr>
        <w:t>*</w:t>
      </w:r>
      <w:r>
        <w:rPr>
          <w:rFonts w:hint="eastAsia"/>
          <w:sz w:val="24"/>
          <w:szCs w:val="18"/>
          <w:lang w:eastAsia="zh-CN"/>
        </w:rPr>
        <w:t>备注：</w:t>
      </w:r>
    </w:p>
    <w:p>
      <w:pPr>
        <w:pStyle w:val="2"/>
        <w:spacing w:line="360" w:lineRule="auto"/>
        <w:rPr>
          <w:rFonts w:hint="eastAsia"/>
          <w:sz w:val="24"/>
          <w:szCs w:val="18"/>
          <w:lang w:eastAsia="zh-CN"/>
        </w:rPr>
      </w:pPr>
      <w:r>
        <w:rPr>
          <w:rFonts w:hint="eastAsia"/>
          <w:sz w:val="24"/>
          <w:szCs w:val="18"/>
          <w:lang w:val="en-US" w:eastAsia="zh-CN"/>
        </w:rPr>
        <w:t>1、统一收件邮箱：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1220964345@qq.com。</w:t>
      </w:r>
    </w:p>
    <w:p>
      <w:pPr>
        <w:pStyle w:val="2"/>
        <w:spacing w:line="360" w:lineRule="auto"/>
        <w:rPr>
          <w:rFonts w:hint="default"/>
          <w:sz w:val="24"/>
          <w:szCs w:val="18"/>
          <w:lang w:val="en-US" w:eastAsia="zh-CN"/>
        </w:rPr>
      </w:pPr>
      <w:r>
        <w:rPr>
          <w:rFonts w:hint="eastAsia"/>
          <w:sz w:val="24"/>
          <w:szCs w:val="18"/>
          <w:lang w:val="en-US" w:eastAsia="zh-CN"/>
        </w:rPr>
        <w:t>2、请于3月8日前提交本申请表；</w:t>
      </w:r>
    </w:p>
    <w:p>
      <w:pPr>
        <w:pStyle w:val="2"/>
        <w:spacing w:line="360" w:lineRule="auto"/>
        <w:rPr>
          <w:rFonts w:hint="default"/>
          <w:sz w:val="24"/>
          <w:szCs w:val="18"/>
          <w:lang w:val="en-US" w:eastAsia="zh-CN"/>
        </w:rPr>
      </w:pPr>
      <w:r>
        <w:rPr>
          <w:rFonts w:hint="eastAsia"/>
          <w:sz w:val="24"/>
          <w:szCs w:val="18"/>
          <w:lang w:val="en-US" w:eastAsia="zh-CN"/>
        </w:rPr>
        <w:t>3、</w:t>
      </w:r>
      <w:r>
        <w:rPr>
          <w:rFonts w:hint="eastAsia"/>
          <w:sz w:val="24"/>
          <w:szCs w:val="18"/>
          <w:lang w:eastAsia="zh-CN"/>
        </w:rPr>
        <w:t>请于</w:t>
      </w:r>
      <w:r>
        <w:rPr>
          <w:rFonts w:hint="eastAsia"/>
          <w:sz w:val="24"/>
          <w:szCs w:val="18"/>
          <w:lang w:val="en-US" w:eastAsia="zh-CN"/>
        </w:rPr>
        <w:t>3月10日之前提供</w:t>
      </w:r>
      <w:r>
        <w:rPr>
          <w:rFonts w:hint="eastAsia"/>
          <w:sz w:val="24"/>
          <w:szCs w:val="18"/>
          <w:lang w:eastAsia="zh-CN"/>
        </w:rPr>
        <w:t>以下</w:t>
      </w:r>
      <w:r>
        <w:rPr>
          <w:rFonts w:hint="eastAsia"/>
          <w:sz w:val="24"/>
          <w:szCs w:val="18"/>
          <w:lang w:val="en-US" w:eastAsia="zh-CN"/>
        </w:rPr>
        <w:t>资料PDF扫描件：企业管理章程、施工合同管理、工艺标准及工地规范、售后服务管理、维权投诉管理制度；</w:t>
      </w:r>
    </w:p>
    <w:p/>
    <w:sectPr>
      <w:footerReference r:id="rId3" w:type="default"/>
      <w:pgSz w:w="11906" w:h="16838"/>
      <w:pgMar w:top="1701" w:right="1417" w:bottom="1134" w:left="141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hint="eastAsia" w:ascii="Calibri" w:hAnsi="Calibri" w:eastAsia="宋体" w:cs="Times New Roman"/>
        <w:sz w:val="18"/>
        <w:szCs w:val="18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YjdkOTc3NTAyMmFmYzUxMzUzMzNmMWUzNDZmMDkifQ=="/>
    <w:docVar w:name="KSO_WPS_MARK_KEY" w:val="49e8a1fc-87dd-4505-938f-37520aab3a82"/>
  </w:docVars>
  <w:rsids>
    <w:rsidRoot w:val="00000000"/>
    <w:rsid w:val="06654211"/>
    <w:rsid w:val="0B511824"/>
    <w:rsid w:val="30CE220C"/>
    <w:rsid w:val="33613E2E"/>
    <w:rsid w:val="37B34BE4"/>
    <w:rsid w:val="61037A48"/>
    <w:rsid w:val="61811074"/>
    <w:rsid w:val="751F49D4"/>
    <w:rsid w:val="75A373B3"/>
    <w:rsid w:val="77430708"/>
    <w:rsid w:val="791C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246</Characters>
  <Lines>0</Lines>
  <Paragraphs>0</Paragraphs>
  <TotalTime>4</TotalTime>
  <ScaleCrop>false</ScaleCrop>
  <LinksUpToDate>false</LinksUpToDate>
  <CharactersWithSpaces>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2023-01-11T06:56:00Z</dcterms:created>
  <dc:creator>Administrator</dc:creator>
  <cp:lastModifiedBy>莫兴波</cp:lastModifiedBy>
  <dcterms:modified xsi:type="dcterms:W3CDTF">2023-03-07T01:25:04Z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AC14545920D84BB4B95B007AD7810BE3</vt:lpwstr>
  </property>
</Properties>
</file>